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F7A31" w:rsidRDefault="00AF7A31" w:rsidP="00AF7A31">
      <w:pPr>
        <w:ind w:left="-851" w:firstLine="851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Направление функциональной грамотности _____________________________</w:t>
      </w:r>
    </w:p>
    <w:p w:rsidR="00375D91" w:rsidRPr="00A57CEC" w:rsidRDefault="00A57CEC" w:rsidP="00A57CEC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</w:t>
      </w:r>
      <w:r w:rsidRPr="00A57CEC">
        <w:rPr>
          <w:rFonts w:ascii="Times New Roman" w:hAnsi="Times New Roman" w:cs="Times New Roman"/>
          <w:b/>
          <w:sz w:val="28"/>
          <w:szCs w:val="28"/>
        </w:rPr>
        <w:t xml:space="preserve"> 1.</w:t>
      </w:r>
    </w:p>
    <w:tbl>
      <w:tblPr>
        <w:tblStyle w:val="a3"/>
        <w:tblW w:w="10206" w:type="dxa"/>
        <w:tblInd w:w="108" w:type="dxa"/>
        <w:tblLook w:val="04A0" w:firstRow="1" w:lastRow="0" w:firstColumn="1" w:lastColumn="0" w:noHBand="0" w:noVBand="1"/>
      </w:tblPr>
      <w:tblGrid>
        <w:gridCol w:w="10206"/>
      </w:tblGrid>
      <w:tr w:rsidR="00375D91" w:rsidTr="00AF7A31">
        <w:trPr>
          <w:trHeight w:val="3102"/>
        </w:trPr>
        <w:tc>
          <w:tcPr>
            <w:tcW w:w="10206" w:type="dxa"/>
          </w:tcPr>
          <w:p w:rsidR="00375D91" w:rsidRDefault="00375D91" w:rsidP="005B1C7A">
            <w:pPr>
              <w:ind w:left="318"/>
              <w:rPr>
                <w:rFonts w:ascii="Times New Roman" w:hAnsi="Times New Roman" w:cs="Times New Roman"/>
                <w:sz w:val="24"/>
                <w:szCs w:val="24"/>
              </w:rPr>
            </w:pPr>
            <w:r w:rsidRPr="00375D91">
              <w:rPr>
                <w:rFonts w:ascii="Times New Roman" w:hAnsi="Times New Roman" w:cs="Times New Roman"/>
                <w:sz w:val="24"/>
                <w:szCs w:val="24"/>
              </w:rPr>
              <w:t xml:space="preserve">Есть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правила поведения во время урока, на перемене, за столом. Такие правила называются</w:t>
            </w:r>
            <w:r w:rsidR="006D413B">
              <w:rPr>
                <w:rFonts w:ascii="Times New Roman" w:hAnsi="Times New Roman" w:cs="Times New Roman"/>
                <w:sz w:val="24"/>
                <w:szCs w:val="24"/>
              </w:rPr>
              <w:t xml:space="preserve">    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этикетом. Оказывается, существует мобильный этикет и правила у него довольно простые:</w:t>
            </w:r>
          </w:p>
          <w:p w:rsidR="00375D91" w:rsidRDefault="00375D91" w:rsidP="005B1C7A">
            <w:pPr>
              <w:pStyle w:val="a4"/>
              <w:ind w:left="37" w:firstLine="68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(1)</w:t>
            </w:r>
            <w:r w:rsidR="006D413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мобильный телефон должен быть выключен в самолетах, в больнице;</w:t>
            </w:r>
          </w:p>
          <w:p w:rsidR="00375D91" w:rsidRDefault="00375D91" w:rsidP="005B1C7A">
            <w:pPr>
              <w:pStyle w:val="a4"/>
              <w:ind w:left="37" w:firstLine="68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(2)</w:t>
            </w:r>
            <w:r w:rsidR="006D413B">
              <w:rPr>
                <w:rFonts w:ascii="Times New Roman" w:hAnsi="Times New Roman" w:cs="Times New Roman"/>
                <w:sz w:val="24"/>
                <w:szCs w:val="24"/>
              </w:rPr>
              <w:t xml:space="preserve"> в кинотеатре, театре, 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музеях нужно переводить телефон в беззвучный режим;</w:t>
            </w:r>
          </w:p>
          <w:p w:rsidR="00375D91" w:rsidRDefault="00375D91" w:rsidP="005B1C7A">
            <w:pPr>
              <w:pStyle w:val="a4"/>
              <w:ind w:left="37" w:firstLine="68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(3)</w:t>
            </w:r>
            <w:r w:rsidR="006D413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не нужно использовать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рингтоны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6D413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которые могут испугать или обидеть людей.</w:t>
            </w:r>
          </w:p>
          <w:p w:rsidR="00375D91" w:rsidRDefault="006D413B" w:rsidP="005B1C7A">
            <w:pPr>
              <w:pStyle w:val="a4"/>
              <w:ind w:left="37" w:firstLine="68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</w:t>
            </w:r>
            <w:r w:rsidR="00375D91">
              <w:rPr>
                <w:rFonts w:ascii="Times New Roman" w:hAnsi="Times New Roman" w:cs="Times New Roman"/>
                <w:sz w:val="24"/>
                <w:szCs w:val="24"/>
              </w:rPr>
              <w:t xml:space="preserve">Лучше выбрать приятный </w:t>
            </w:r>
            <w:proofErr w:type="spellStart"/>
            <w:r w:rsidR="00375D91">
              <w:rPr>
                <w:rFonts w:ascii="Times New Roman" w:hAnsi="Times New Roman" w:cs="Times New Roman"/>
                <w:sz w:val="24"/>
                <w:szCs w:val="24"/>
              </w:rPr>
              <w:t>рингтон</w:t>
            </w:r>
            <w:proofErr w:type="spellEnd"/>
            <w:r w:rsidR="00375D91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375D91" w:rsidRDefault="00375D91" w:rsidP="005B1C7A">
            <w:pPr>
              <w:pStyle w:val="a4"/>
              <w:ind w:left="37" w:firstLine="68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(4)</w:t>
            </w:r>
            <w:r w:rsidR="006D413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 общественном транспорте и в магазинах телефон надо использовать с наименьшим возможным уровнем сигнала и голоса: помните, что Вы не единственный здесь человек, не всем будет приятно слушать Вашу беседу.</w:t>
            </w:r>
          </w:p>
          <w:p w:rsidR="009635B0" w:rsidRPr="00AF7A31" w:rsidRDefault="004654D0" w:rsidP="00AF7A31">
            <w:pPr>
              <w:pStyle w:val="a4"/>
              <w:ind w:left="31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Эти нехитрые правила составляют основу мобильного этикета. Соблюдение их необязательно, но оно может многое сказать о вас окружающим людям.</w:t>
            </w:r>
          </w:p>
        </w:tc>
      </w:tr>
    </w:tbl>
    <w:p w:rsidR="00375D91" w:rsidRPr="009635B0" w:rsidRDefault="00A57CEC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1.</w:t>
      </w:r>
      <w:r w:rsidR="00751AB8">
        <w:rPr>
          <w:rFonts w:ascii="Times New Roman" w:hAnsi="Times New Roman" w:cs="Times New Roman"/>
          <w:b/>
          <w:sz w:val="28"/>
          <w:szCs w:val="28"/>
        </w:rPr>
        <w:t>1</w:t>
      </w:r>
      <w:r w:rsidR="004654D0" w:rsidRPr="009635B0">
        <w:rPr>
          <w:rFonts w:ascii="Times New Roman" w:hAnsi="Times New Roman" w:cs="Times New Roman"/>
          <w:b/>
          <w:sz w:val="28"/>
          <w:szCs w:val="28"/>
        </w:rPr>
        <w:t>.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21"/>
        <w:gridCol w:w="6261"/>
      </w:tblGrid>
      <w:tr w:rsidR="00816A3F" w:rsidTr="009635B0">
        <w:tc>
          <w:tcPr>
            <w:tcW w:w="5139" w:type="dxa"/>
          </w:tcPr>
          <w:p w:rsidR="009C59BA" w:rsidRDefault="009C59BA" w:rsidP="00132B4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635B0" w:rsidRDefault="009635B0" w:rsidP="00132B4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Оказывается, дети от 10 до 18</w:t>
            </w:r>
            <w:r w:rsidR="00132B4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лет, имеющие мобильные телефоны, помимо ведения разговоров, пользуются и другими их функциями. Рассмотри диаграмму. Какими тремя функциями телефона чаще всего пользуются подростки? Запиши их</w:t>
            </w:r>
          </w:p>
        </w:tc>
        <w:tc>
          <w:tcPr>
            <w:tcW w:w="5140" w:type="dxa"/>
          </w:tcPr>
          <w:p w:rsidR="009635B0" w:rsidRDefault="0016031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BD3CC2D" wp14:editId="274C8A14">
                  <wp:extent cx="3838575" cy="2752725"/>
                  <wp:effectExtent l="0" t="0" r="0" b="0"/>
                  <wp:docPr id="1" name="Диаграмма 1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5"/>
                    </a:graphicData>
                  </a:graphic>
                </wp:inline>
              </w:drawing>
            </w:r>
          </w:p>
        </w:tc>
      </w:tr>
    </w:tbl>
    <w:p w:rsidR="00A57CEC" w:rsidRDefault="009635B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</w:t>
      </w:r>
    </w:p>
    <w:p w:rsidR="009635B0" w:rsidRDefault="00A57CEC" w:rsidP="00A57CE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8"/>
          <w:szCs w:val="28"/>
        </w:rPr>
        <w:t>1.</w:t>
      </w:r>
      <w:r w:rsidR="00751AB8">
        <w:rPr>
          <w:rFonts w:ascii="Times New Roman" w:hAnsi="Times New Roman" w:cs="Times New Roman"/>
          <w:b/>
          <w:sz w:val="28"/>
          <w:szCs w:val="28"/>
        </w:rPr>
        <w:t>2</w:t>
      </w:r>
      <w:r w:rsidR="009635B0">
        <w:rPr>
          <w:rFonts w:ascii="Times New Roman" w:hAnsi="Times New Roman" w:cs="Times New Roman"/>
          <w:b/>
          <w:sz w:val="28"/>
          <w:szCs w:val="28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   </w:t>
      </w:r>
      <w:r w:rsidR="009635B0">
        <w:rPr>
          <w:rFonts w:ascii="Times New Roman" w:hAnsi="Times New Roman" w:cs="Times New Roman"/>
          <w:sz w:val="24"/>
          <w:szCs w:val="24"/>
        </w:rPr>
        <w:t>Рассмотри таблицу.</w:t>
      </w:r>
    </w:p>
    <w:p w:rsidR="009635B0" w:rsidRDefault="009635B0" w:rsidP="00847206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Мобильные телефоны, подходящие для детей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569"/>
        <w:gridCol w:w="2570"/>
        <w:gridCol w:w="2570"/>
        <w:gridCol w:w="2570"/>
      </w:tblGrid>
      <w:tr w:rsidR="009635B0" w:rsidTr="009635B0">
        <w:tc>
          <w:tcPr>
            <w:tcW w:w="2569" w:type="dxa"/>
          </w:tcPr>
          <w:p w:rsidR="009635B0" w:rsidRPr="00132B4B" w:rsidRDefault="009635B0" w:rsidP="009635B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32B4B">
              <w:rPr>
                <w:rFonts w:ascii="Times New Roman" w:hAnsi="Times New Roman" w:cs="Times New Roman"/>
                <w:b/>
                <w:sz w:val="24"/>
                <w:szCs w:val="24"/>
              </w:rPr>
              <w:t>Модель телефона</w:t>
            </w:r>
          </w:p>
        </w:tc>
        <w:tc>
          <w:tcPr>
            <w:tcW w:w="2570" w:type="dxa"/>
          </w:tcPr>
          <w:p w:rsidR="009635B0" w:rsidRPr="00132B4B" w:rsidRDefault="009635B0" w:rsidP="009635B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32B4B">
              <w:rPr>
                <w:rFonts w:ascii="Times New Roman" w:hAnsi="Times New Roman" w:cs="Times New Roman"/>
                <w:b/>
                <w:sz w:val="24"/>
                <w:szCs w:val="24"/>
              </w:rPr>
              <w:t>Размер</w:t>
            </w:r>
          </w:p>
        </w:tc>
        <w:tc>
          <w:tcPr>
            <w:tcW w:w="2570" w:type="dxa"/>
          </w:tcPr>
          <w:p w:rsidR="009635B0" w:rsidRPr="00132B4B" w:rsidRDefault="009635B0" w:rsidP="009635B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32B4B">
              <w:rPr>
                <w:rFonts w:ascii="Times New Roman" w:hAnsi="Times New Roman" w:cs="Times New Roman"/>
                <w:b/>
                <w:sz w:val="24"/>
                <w:szCs w:val="24"/>
              </w:rPr>
              <w:t>Масса</w:t>
            </w:r>
          </w:p>
        </w:tc>
        <w:tc>
          <w:tcPr>
            <w:tcW w:w="2570" w:type="dxa"/>
          </w:tcPr>
          <w:p w:rsidR="009635B0" w:rsidRPr="00A57CEC" w:rsidRDefault="009635B0" w:rsidP="009635B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32B4B">
              <w:rPr>
                <w:rFonts w:ascii="Times New Roman" w:hAnsi="Times New Roman" w:cs="Times New Roman"/>
                <w:b/>
                <w:sz w:val="24"/>
                <w:szCs w:val="24"/>
              </w:rPr>
              <w:t>Цена</w:t>
            </w:r>
          </w:p>
        </w:tc>
      </w:tr>
      <w:tr w:rsidR="009635B0" w:rsidTr="009635B0">
        <w:tc>
          <w:tcPr>
            <w:tcW w:w="2569" w:type="dxa"/>
          </w:tcPr>
          <w:p w:rsidR="009635B0" w:rsidRPr="00A57CEC" w:rsidRDefault="009635B0" w:rsidP="009635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Sony</w:t>
            </w:r>
            <w:r w:rsidRPr="00A57CE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Ericsson</w:t>
            </w:r>
            <w:r w:rsidRPr="00A57CE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</w:t>
            </w:r>
            <w:r w:rsidRPr="00A57CEC">
              <w:rPr>
                <w:rFonts w:ascii="Georgia" w:hAnsi="Georgia" w:cs="Times New Roman"/>
                <w:sz w:val="24"/>
                <w:szCs w:val="24"/>
              </w:rPr>
              <w:t>230</w:t>
            </w:r>
          </w:p>
        </w:tc>
        <w:tc>
          <w:tcPr>
            <w:tcW w:w="2570" w:type="dxa"/>
          </w:tcPr>
          <w:p w:rsidR="009635B0" w:rsidRPr="00604532" w:rsidRDefault="00604532" w:rsidP="009635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57CEC">
              <w:rPr>
                <w:rFonts w:ascii="Times New Roman" w:hAnsi="Times New Roman" w:cs="Times New Roman"/>
                <w:sz w:val="24"/>
                <w:szCs w:val="24"/>
              </w:rPr>
              <w:t>102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х 43 х 19 мм</w:t>
            </w:r>
          </w:p>
        </w:tc>
        <w:tc>
          <w:tcPr>
            <w:tcW w:w="2570" w:type="dxa"/>
          </w:tcPr>
          <w:p w:rsidR="009635B0" w:rsidRDefault="00604532" w:rsidP="009635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79 г</w:t>
            </w:r>
          </w:p>
        </w:tc>
        <w:tc>
          <w:tcPr>
            <w:tcW w:w="2570" w:type="dxa"/>
          </w:tcPr>
          <w:p w:rsidR="009635B0" w:rsidRDefault="00604532" w:rsidP="009635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2500 рублей</w:t>
            </w:r>
          </w:p>
        </w:tc>
      </w:tr>
      <w:tr w:rsidR="009635B0" w:rsidTr="009635B0">
        <w:tc>
          <w:tcPr>
            <w:tcW w:w="2569" w:type="dxa"/>
          </w:tcPr>
          <w:p w:rsidR="009635B0" w:rsidRPr="009635B0" w:rsidRDefault="009635B0" w:rsidP="009635B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Motorola C</w:t>
            </w:r>
            <w:r w:rsidRPr="00604532">
              <w:rPr>
                <w:rFonts w:ascii="Georgia" w:hAnsi="Georgia" w:cs="Times New Roman"/>
                <w:sz w:val="24"/>
                <w:szCs w:val="24"/>
                <w:lang w:val="en-US"/>
              </w:rPr>
              <w:t>380</w:t>
            </w:r>
          </w:p>
        </w:tc>
        <w:tc>
          <w:tcPr>
            <w:tcW w:w="2570" w:type="dxa"/>
          </w:tcPr>
          <w:p w:rsidR="009635B0" w:rsidRDefault="00604532" w:rsidP="009635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107 х 44 х 20 мм</w:t>
            </w:r>
          </w:p>
        </w:tc>
        <w:tc>
          <w:tcPr>
            <w:tcW w:w="2570" w:type="dxa"/>
          </w:tcPr>
          <w:p w:rsidR="009635B0" w:rsidRDefault="00604532" w:rsidP="009635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84 г</w:t>
            </w:r>
          </w:p>
        </w:tc>
        <w:tc>
          <w:tcPr>
            <w:tcW w:w="2570" w:type="dxa"/>
          </w:tcPr>
          <w:p w:rsidR="009635B0" w:rsidRDefault="00604532" w:rsidP="009635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3000 рублей</w:t>
            </w:r>
          </w:p>
        </w:tc>
      </w:tr>
      <w:tr w:rsidR="009635B0" w:rsidTr="009635B0">
        <w:tc>
          <w:tcPr>
            <w:tcW w:w="2569" w:type="dxa"/>
          </w:tcPr>
          <w:p w:rsidR="009635B0" w:rsidRPr="00604532" w:rsidRDefault="00604532" w:rsidP="009635B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Samsung C</w:t>
            </w:r>
            <w:r w:rsidRPr="00604532">
              <w:rPr>
                <w:rFonts w:ascii="Georgia" w:hAnsi="Georgia" w:cs="Times New Roman"/>
                <w:sz w:val="24"/>
                <w:szCs w:val="24"/>
                <w:lang w:val="en-US"/>
              </w:rPr>
              <w:t>110</w:t>
            </w:r>
          </w:p>
        </w:tc>
        <w:tc>
          <w:tcPr>
            <w:tcW w:w="2570" w:type="dxa"/>
          </w:tcPr>
          <w:p w:rsidR="009635B0" w:rsidRDefault="00604532" w:rsidP="009635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111 х 45 х17 мм</w:t>
            </w:r>
          </w:p>
        </w:tc>
        <w:tc>
          <w:tcPr>
            <w:tcW w:w="2570" w:type="dxa"/>
          </w:tcPr>
          <w:p w:rsidR="009635B0" w:rsidRDefault="00604532" w:rsidP="009635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76 г</w:t>
            </w:r>
          </w:p>
        </w:tc>
        <w:tc>
          <w:tcPr>
            <w:tcW w:w="2570" w:type="dxa"/>
          </w:tcPr>
          <w:p w:rsidR="009635B0" w:rsidRDefault="00604532" w:rsidP="009635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3400 рублей</w:t>
            </w:r>
          </w:p>
        </w:tc>
      </w:tr>
      <w:tr w:rsidR="009635B0" w:rsidTr="009635B0">
        <w:tc>
          <w:tcPr>
            <w:tcW w:w="2569" w:type="dxa"/>
          </w:tcPr>
          <w:p w:rsidR="009635B0" w:rsidRPr="00604532" w:rsidRDefault="00604532" w:rsidP="009635B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Nokia </w:t>
            </w:r>
            <w:r w:rsidRPr="00604532">
              <w:rPr>
                <w:rFonts w:ascii="Georgia" w:hAnsi="Georgia" w:cs="Times New Roman"/>
                <w:sz w:val="24"/>
                <w:szCs w:val="24"/>
                <w:lang w:val="en-US"/>
              </w:rPr>
              <w:t>2600</w:t>
            </w:r>
          </w:p>
        </w:tc>
        <w:tc>
          <w:tcPr>
            <w:tcW w:w="2570" w:type="dxa"/>
          </w:tcPr>
          <w:p w:rsidR="009635B0" w:rsidRDefault="00604532" w:rsidP="009635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108 х 46 х 20 мм</w:t>
            </w:r>
          </w:p>
        </w:tc>
        <w:tc>
          <w:tcPr>
            <w:tcW w:w="2570" w:type="dxa"/>
          </w:tcPr>
          <w:p w:rsidR="009635B0" w:rsidRDefault="00604532" w:rsidP="009635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94 г</w:t>
            </w:r>
          </w:p>
        </w:tc>
        <w:tc>
          <w:tcPr>
            <w:tcW w:w="2570" w:type="dxa"/>
          </w:tcPr>
          <w:p w:rsidR="009635B0" w:rsidRDefault="00604532" w:rsidP="009635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3000 рублей</w:t>
            </w:r>
          </w:p>
        </w:tc>
      </w:tr>
      <w:tr w:rsidR="009635B0" w:rsidTr="009635B0">
        <w:tc>
          <w:tcPr>
            <w:tcW w:w="2569" w:type="dxa"/>
          </w:tcPr>
          <w:p w:rsidR="009635B0" w:rsidRDefault="00604532" w:rsidP="009635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Nokia </w:t>
            </w:r>
            <w:r w:rsidRPr="00604532">
              <w:rPr>
                <w:rFonts w:ascii="Georgia" w:hAnsi="Georgia" w:cs="Times New Roman"/>
                <w:sz w:val="24"/>
                <w:szCs w:val="24"/>
                <w:lang w:val="en-US"/>
              </w:rPr>
              <w:t>3100</w:t>
            </w:r>
          </w:p>
        </w:tc>
        <w:tc>
          <w:tcPr>
            <w:tcW w:w="2570" w:type="dxa"/>
          </w:tcPr>
          <w:p w:rsidR="009635B0" w:rsidRDefault="00604532" w:rsidP="009635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102 х 43 х 15 мм</w:t>
            </w:r>
          </w:p>
        </w:tc>
        <w:tc>
          <w:tcPr>
            <w:tcW w:w="2570" w:type="dxa"/>
          </w:tcPr>
          <w:p w:rsidR="009635B0" w:rsidRDefault="00604532" w:rsidP="009635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85 г</w:t>
            </w:r>
          </w:p>
        </w:tc>
        <w:tc>
          <w:tcPr>
            <w:tcW w:w="2570" w:type="dxa"/>
          </w:tcPr>
          <w:p w:rsidR="009635B0" w:rsidRDefault="00604532" w:rsidP="009635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3000 рублей </w:t>
            </w:r>
          </w:p>
        </w:tc>
      </w:tr>
    </w:tbl>
    <w:p w:rsidR="00604532" w:rsidRDefault="00604532" w:rsidP="00132B4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Запиши краткие ответы на вопросы.</w:t>
      </w:r>
    </w:p>
    <w:p w:rsidR="00611C92" w:rsidRDefault="00611C92" w:rsidP="009635B0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Какая модель самая дешевая? _________________________________________________________</w:t>
      </w:r>
    </w:p>
    <w:p w:rsidR="00611C92" w:rsidRDefault="00611C92" w:rsidP="009635B0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Какая модель самая тяжелая?__________________________________________________________</w:t>
      </w:r>
    </w:p>
    <w:p w:rsidR="00611C92" w:rsidRDefault="00611C92" w:rsidP="00611C9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Какая модель самая тонкая?___________________________________________________________</w:t>
      </w:r>
    </w:p>
    <w:p w:rsidR="002578F3" w:rsidRPr="00A57CEC" w:rsidRDefault="00A57CEC" w:rsidP="00A57CEC">
      <w:pPr>
        <w:pStyle w:val="a4"/>
        <w:numPr>
          <w:ilvl w:val="1"/>
          <w:numId w:val="3"/>
        </w:num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 </w:t>
      </w:r>
      <w:r w:rsidR="00751AB8" w:rsidRPr="00A57CEC">
        <w:rPr>
          <w:rFonts w:ascii="Times New Roman" w:hAnsi="Times New Roman" w:cs="Times New Roman"/>
          <w:sz w:val="24"/>
          <w:szCs w:val="24"/>
        </w:rPr>
        <w:t xml:space="preserve">Изучи таблицу из задания </w:t>
      </w:r>
      <w:r>
        <w:rPr>
          <w:rFonts w:ascii="Times New Roman" w:hAnsi="Times New Roman" w:cs="Times New Roman"/>
          <w:sz w:val="24"/>
          <w:szCs w:val="24"/>
        </w:rPr>
        <w:t>1.</w:t>
      </w:r>
      <w:r w:rsidR="00751AB8" w:rsidRPr="00A57CEC">
        <w:rPr>
          <w:rFonts w:ascii="Times New Roman" w:hAnsi="Times New Roman" w:cs="Times New Roman"/>
          <w:sz w:val="24"/>
          <w:szCs w:val="24"/>
        </w:rPr>
        <w:t>2</w:t>
      </w:r>
      <w:r w:rsidR="002578F3" w:rsidRPr="00A57CEC">
        <w:rPr>
          <w:rFonts w:ascii="Times New Roman" w:hAnsi="Times New Roman" w:cs="Times New Roman"/>
          <w:sz w:val="24"/>
          <w:szCs w:val="24"/>
        </w:rPr>
        <w:t>. Определи, как зависит стоимость телефона от его массы. Подчеркни вариант ответа.</w:t>
      </w:r>
    </w:p>
    <w:p w:rsidR="002578F3" w:rsidRDefault="002578F3" w:rsidP="002578F3">
      <w:pPr>
        <w:pStyle w:val="a4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Чем больше масса, тем больше стоимость</w:t>
      </w:r>
    </w:p>
    <w:p w:rsidR="002578F3" w:rsidRDefault="002578F3" w:rsidP="002578F3">
      <w:pPr>
        <w:pStyle w:val="a4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Чем меньше масса, тем больше стоимость</w:t>
      </w:r>
    </w:p>
    <w:p w:rsidR="002578F3" w:rsidRDefault="002578F3" w:rsidP="002578F3">
      <w:pPr>
        <w:pStyle w:val="a4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Чем меньше масса, тем меньше стоимость</w:t>
      </w:r>
    </w:p>
    <w:p w:rsidR="002578F3" w:rsidRDefault="002578F3" w:rsidP="002578F3">
      <w:pPr>
        <w:pStyle w:val="a4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Стоимость не зависит от массы</w:t>
      </w:r>
    </w:p>
    <w:p w:rsidR="00A57CEC" w:rsidRDefault="00A57CEC" w:rsidP="00A57CEC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CC0A58" w:rsidRPr="00A57CEC" w:rsidRDefault="00CC0A58" w:rsidP="00A57CEC">
      <w:pPr>
        <w:pStyle w:val="a4"/>
        <w:numPr>
          <w:ilvl w:val="1"/>
          <w:numId w:val="3"/>
        </w:numPr>
        <w:rPr>
          <w:rFonts w:ascii="Times New Roman" w:hAnsi="Times New Roman" w:cs="Times New Roman"/>
          <w:b/>
          <w:sz w:val="28"/>
          <w:szCs w:val="28"/>
        </w:rPr>
      </w:pPr>
      <w:r w:rsidRPr="00A57CEC">
        <w:rPr>
          <w:rFonts w:ascii="Times New Roman" w:hAnsi="Times New Roman" w:cs="Times New Roman"/>
          <w:sz w:val="24"/>
          <w:szCs w:val="24"/>
        </w:rPr>
        <w:t>Подпиши недостающие размеры, исполь</w:t>
      </w:r>
      <w:r w:rsidR="00751AB8" w:rsidRPr="00A57CEC">
        <w:rPr>
          <w:rFonts w:ascii="Times New Roman" w:hAnsi="Times New Roman" w:cs="Times New Roman"/>
          <w:sz w:val="24"/>
          <w:szCs w:val="24"/>
        </w:rPr>
        <w:t xml:space="preserve">зуя данные из таблицы задания </w:t>
      </w:r>
      <w:r w:rsidR="00A57CEC">
        <w:rPr>
          <w:rFonts w:ascii="Times New Roman" w:hAnsi="Times New Roman" w:cs="Times New Roman"/>
          <w:sz w:val="24"/>
          <w:szCs w:val="24"/>
        </w:rPr>
        <w:t>1.</w:t>
      </w:r>
      <w:r w:rsidR="00751AB8" w:rsidRPr="00A57CEC">
        <w:rPr>
          <w:rFonts w:ascii="Times New Roman" w:hAnsi="Times New Roman" w:cs="Times New Roman"/>
          <w:sz w:val="24"/>
          <w:szCs w:val="24"/>
        </w:rPr>
        <w:t>2</w:t>
      </w:r>
      <w:r w:rsidRPr="00A57CEC">
        <w:rPr>
          <w:rFonts w:ascii="Times New Roman" w:hAnsi="Times New Roman" w:cs="Times New Roman"/>
          <w:sz w:val="24"/>
          <w:szCs w:val="24"/>
        </w:rPr>
        <w:t>.</w:t>
      </w:r>
    </w:p>
    <w:p w:rsidR="002578F3" w:rsidRPr="002578F3" w:rsidRDefault="002578F3" w:rsidP="002578F3">
      <w:pPr>
        <w:rPr>
          <w:rFonts w:ascii="Times New Roman" w:hAnsi="Times New Roman" w:cs="Times New Roman"/>
          <w:sz w:val="24"/>
          <w:szCs w:val="24"/>
        </w:rPr>
      </w:pPr>
    </w:p>
    <w:p w:rsidR="009635B0" w:rsidRPr="009635B0" w:rsidRDefault="00E200B3">
      <w:pPr>
        <w:rPr>
          <w:rFonts w:ascii="Times New Roman" w:hAnsi="Times New Roman" w:cs="Times New Roman"/>
          <w:sz w:val="24"/>
          <w:szCs w:val="24"/>
        </w:rPr>
      </w:pPr>
      <w:r w:rsidRPr="00E200B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8D014AC" wp14:editId="683EEA41">
            <wp:extent cx="3171825" cy="1514820"/>
            <wp:effectExtent l="0" t="0" r="0" b="9525"/>
            <wp:docPr id="15363" name="Picture 2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63" name="Picture 2"/>
                    <pic:cNvPicPr>
                      <a:picLocks noGrp="1"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260" t="15568" r="7284" b="4574"/>
                    <a:stretch/>
                  </pic:blipFill>
                  <pic:spPr bwMode="auto">
                    <a:xfrm>
                      <a:off x="0" y="0"/>
                      <a:ext cx="3192107" cy="15245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635B0" w:rsidRDefault="009635B0">
      <w:pPr>
        <w:rPr>
          <w:rFonts w:ascii="Times New Roman" w:hAnsi="Times New Roman" w:cs="Times New Roman"/>
          <w:sz w:val="24"/>
          <w:szCs w:val="24"/>
        </w:rPr>
      </w:pPr>
    </w:p>
    <w:p w:rsidR="004C2E9B" w:rsidRDefault="004C2E9B">
      <w:pPr>
        <w:rPr>
          <w:rFonts w:ascii="Times New Roman" w:hAnsi="Times New Roman" w:cs="Times New Roman"/>
          <w:sz w:val="24"/>
          <w:szCs w:val="24"/>
        </w:rPr>
      </w:pPr>
    </w:p>
    <w:p w:rsidR="004C2E9B" w:rsidRDefault="004C2E9B">
      <w:pPr>
        <w:rPr>
          <w:rFonts w:ascii="Times New Roman" w:hAnsi="Times New Roman" w:cs="Times New Roman"/>
          <w:sz w:val="24"/>
          <w:szCs w:val="24"/>
        </w:rPr>
      </w:pPr>
    </w:p>
    <w:p w:rsidR="004C2E9B" w:rsidRDefault="004C2E9B">
      <w:pPr>
        <w:rPr>
          <w:rFonts w:ascii="Times New Roman" w:hAnsi="Times New Roman" w:cs="Times New Roman"/>
          <w:sz w:val="24"/>
          <w:szCs w:val="24"/>
        </w:rPr>
      </w:pPr>
    </w:p>
    <w:p w:rsidR="004C2E9B" w:rsidRDefault="004C2E9B">
      <w:pPr>
        <w:rPr>
          <w:rFonts w:ascii="Times New Roman" w:hAnsi="Times New Roman" w:cs="Times New Roman"/>
          <w:sz w:val="24"/>
          <w:szCs w:val="24"/>
        </w:rPr>
      </w:pPr>
    </w:p>
    <w:p w:rsidR="004C2E9B" w:rsidRDefault="004C2E9B">
      <w:pPr>
        <w:rPr>
          <w:rFonts w:ascii="Times New Roman" w:hAnsi="Times New Roman" w:cs="Times New Roman"/>
          <w:sz w:val="24"/>
          <w:szCs w:val="24"/>
        </w:rPr>
      </w:pPr>
    </w:p>
    <w:p w:rsidR="004C2E9B" w:rsidRDefault="004C2E9B">
      <w:pPr>
        <w:rPr>
          <w:rFonts w:ascii="Times New Roman" w:hAnsi="Times New Roman" w:cs="Times New Roman"/>
          <w:sz w:val="24"/>
          <w:szCs w:val="24"/>
        </w:rPr>
      </w:pPr>
    </w:p>
    <w:p w:rsidR="004C2E9B" w:rsidRDefault="004C2E9B">
      <w:pPr>
        <w:rPr>
          <w:rFonts w:ascii="Times New Roman" w:hAnsi="Times New Roman" w:cs="Times New Roman"/>
          <w:sz w:val="24"/>
          <w:szCs w:val="24"/>
        </w:rPr>
      </w:pPr>
    </w:p>
    <w:p w:rsidR="004C2E9B" w:rsidRDefault="004C2E9B">
      <w:pPr>
        <w:rPr>
          <w:rFonts w:ascii="Times New Roman" w:hAnsi="Times New Roman" w:cs="Times New Roman"/>
          <w:sz w:val="24"/>
          <w:szCs w:val="24"/>
        </w:rPr>
      </w:pPr>
    </w:p>
    <w:p w:rsidR="004C2E9B" w:rsidRDefault="004C2E9B">
      <w:pPr>
        <w:rPr>
          <w:rFonts w:ascii="Times New Roman" w:hAnsi="Times New Roman" w:cs="Times New Roman"/>
          <w:sz w:val="24"/>
          <w:szCs w:val="24"/>
        </w:rPr>
      </w:pPr>
    </w:p>
    <w:p w:rsidR="004C2E9B" w:rsidRDefault="004C2E9B">
      <w:pPr>
        <w:rPr>
          <w:rFonts w:ascii="Times New Roman" w:hAnsi="Times New Roman" w:cs="Times New Roman"/>
          <w:sz w:val="24"/>
          <w:szCs w:val="24"/>
        </w:rPr>
      </w:pPr>
    </w:p>
    <w:p w:rsidR="004C2E9B" w:rsidRDefault="004C2E9B">
      <w:pPr>
        <w:rPr>
          <w:rFonts w:ascii="Times New Roman" w:hAnsi="Times New Roman" w:cs="Times New Roman"/>
          <w:sz w:val="24"/>
          <w:szCs w:val="24"/>
        </w:rPr>
      </w:pPr>
    </w:p>
    <w:p w:rsidR="004C2E9B" w:rsidRDefault="004C2E9B">
      <w:pPr>
        <w:rPr>
          <w:rFonts w:ascii="Times New Roman" w:hAnsi="Times New Roman" w:cs="Times New Roman"/>
          <w:sz w:val="24"/>
          <w:szCs w:val="24"/>
        </w:rPr>
      </w:pPr>
    </w:p>
    <w:p w:rsidR="004C2E9B" w:rsidRDefault="004C2E9B">
      <w:pPr>
        <w:rPr>
          <w:rFonts w:ascii="Times New Roman" w:hAnsi="Times New Roman" w:cs="Times New Roman"/>
          <w:sz w:val="24"/>
          <w:szCs w:val="24"/>
        </w:rPr>
      </w:pPr>
    </w:p>
    <w:p w:rsidR="004C2E9B" w:rsidRDefault="004C2E9B">
      <w:pPr>
        <w:rPr>
          <w:rFonts w:ascii="Times New Roman" w:hAnsi="Times New Roman" w:cs="Times New Roman"/>
          <w:sz w:val="24"/>
          <w:szCs w:val="24"/>
        </w:rPr>
      </w:pPr>
    </w:p>
    <w:p w:rsidR="004C2E9B" w:rsidRDefault="004C2E9B">
      <w:pPr>
        <w:rPr>
          <w:rFonts w:ascii="Times New Roman" w:hAnsi="Times New Roman" w:cs="Times New Roman"/>
          <w:sz w:val="24"/>
          <w:szCs w:val="24"/>
        </w:rPr>
      </w:pPr>
    </w:p>
    <w:p w:rsidR="004C2E9B" w:rsidRDefault="004C2E9B">
      <w:pPr>
        <w:rPr>
          <w:rFonts w:ascii="Times New Roman" w:hAnsi="Times New Roman" w:cs="Times New Roman"/>
          <w:sz w:val="24"/>
          <w:szCs w:val="24"/>
        </w:rPr>
      </w:pPr>
    </w:p>
    <w:p w:rsidR="004C2E9B" w:rsidRDefault="004C2E9B">
      <w:pPr>
        <w:rPr>
          <w:rFonts w:ascii="Times New Roman" w:hAnsi="Times New Roman" w:cs="Times New Roman"/>
          <w:sz w:val="24"/>
          <w:szCs w:val="24"/>
        </w:rPr>
      </w:pPr>
    </w:p>
    <w:p w:rsidR="00F92B66" w:rsidRDefault="009C47C1" w:rsidP="00F92B66">
      <w:pPr>
        <w:ind w:left="-851" w:firstLine="851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  </w:t>
      </w:r>
      <w:r w:rsidR="00F92B66">
        <w:rPr>
          <w:rFonts w:ascii="Times New Roman" w:hAnsi="Times New Roman" w:cs="Times New Roman"/>
          <w:b/>
          <w:sz w:val="28"/>
          <w:szCs w:val="28"/>
        </w:rPr>
        <w:t>Направление функциональной грамотности _____________________________</w:t>
      </w:r>
    </w:p>
    <w:p w:rsidR="00A57CEC" w:rsidRDefault="00F92B66" w:rsidP="00A57CEC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</w:t>
      </w:r>
      <w:r w:rsidR="00A57CEC" w:rsidRPr="00511B23">
        <w:rPr>
          <w:rFonts w:ascii="Times New Roman" w:hAnsi="Times New Roman" w:cs="Times New Roman"/>
          <w:b/>
          <w:sz w:val="28"/>
          <w:szCs w:val="28"/>
        </w:rPr>
        <w:t>. Безопасность мобильных телефонов.</w:t>
      </w:r>
    </w:p>
    <w:p w:rsidR="00A57CEC" w:rsidRDefault="00A57CEC" w:rsidP="00A57CEC">
      <w:r>
        <w:rPr>
          <w:noProof/>
          <w:lang w:eastAsia="ru-RU"/>
        </w:rPr>
        <w:drawing>
          <wp:inline distT="0" distB="0" distL="0" distR="0" wp14:anchorId="2C15B1B6" wp14:editId="574F54C1">
            <wp:extent cx="6294363" cy="8924925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31068" t="15717" r="31349" b="15597"/>
                    <a:stretch/>
                  </pic:blipFill>
                  <pic:spPr bwMode="auto">
                    <a:xfrm>
                      <a:off x="0" y="0"/>
                      <a:ext cx="6377437" cy="90427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57CEC" w:rsidRDefault="00A57CEC" w:rsidP="00A57CEC"/>
    <w:p w:rsidR="00A57CEC" w:rsidRDefault="00A57CEC" w:rsidP="00A57CEC"/>
    <w:p w:rsidR="00A57CEC" w:rsidRDefault="00A57CEC" w:rsidP="00A57CEC">
      <w:r>
        <w:rPr>
          <w:noProof/>
          <w:lang w:eastAsia="ru-RU"/>
        </w:rPr>
        <w:drawing>
          <wp:inline distT="0" distB="0" distL="0" distR="0" wp14:anchorId="19734E73" wp14:editId="77955F8D">
            <wp:extent cx="6369137" cy="75247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31614" t="24274" r="32265" b="22383"/>
                    <a:stretch/>
                  </pic:blipFill>
                  <pic:spPr bwMode="auto">
                    <a:xfrm>
                      <a:off x="0" y="0"/>
                      <a:ext cx="6418967" cy="75836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57CEC" w:rsidRDefault="00A57CEC" w:rsidP="00A57CEC"/>
    <w:p w:rsidR="00A57CEC" w:rsidRDefault="00A57CEC" w:rsidP="00A57CEC"/>
    <w:p w:rsidR="00A57CEC" w:rsidRDefault="00A57CEC" w:rsidP="00A57CEC"/>
    <w:p w:rsidR="00A57CEC" w:rsidRDefault="00A57CEC" w:rsidP="00A57CEC"/>
    <w:p w:rsidR="00A57CEC" w:rsidRDefault="004C2E9B" w:rsidP="00A57CEC">
      <w:pPr>
        <w:pBdr>
          <w:bottom w:val="single" w:sz="12" w:space="31" w:color="auto"/>
        </w:pBd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EA7A2B1" wp14:editId="101939B2">
                <wp:simplePos x="0" y="0"/>
                <wp:positionH relativeFrom="column">
                  <wp:posOffset>207645</wp:posOffset>
                </wp:positionH>
                <wp:positionV relativeFrom="paragraph">
                  <wp:posOffset>2660015</wp:posOffset>
                </wp:positionV>
                <wp:extent cx="695325" cy="285750"/>
                <wp:effectExtent l="0" t="0" r="9525" b="0"/>
                <wp:wrapNone/>
                <wp:docPr id="9" name="Надпись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5325" cy="285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A57CEC" w:rsidRPr="00A57CEC" w:rsidRDefault="00A57CEC" w:rsidP="00A57CEC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 xml:space="preserve">   2.2.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EA7A2B1" id="_x0000_t202" coordsize="21600,21600" o:spt="202" path="m,l,21600r21600,l21600,xe">
                <v:stroke joinstyle="miter"/>
                <v:path gradientshapeok="t" o:connecttype="rect"/>
              </v:shapetype>
              <v:shape id="Надпись 9" o:spid="_x0000_s1026" type="#_x0000_t202" style="position:absolute;margin-left:16.35pt;margin-top:209.45pt;width:54.75pt;height:22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" fillcolor="white [3201]" stroked="f" strokeweight=".5pt">
                <v:textbox>
                  <w:txbxContent>
                    <w:p w:rsidR="00A57CEC" w:rsidRPr="00A57CEC" w:rsidRDefault="00A57CEC" w:rsidP="00A57CEC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sz w:val="24"/>
                          <w:szCs w:val="24"/>
                        </w:rPr>
                        <w:t xml:space="preserve">   2.2.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207645</wp:posOffset>
                </wp:positionH>
                <wp:positionV relativeFrom="paragraph">
                  <wp:posOffset>849630</wp:posOffset>
                </wp:positionV>
                <wp:extent cx="628650" cy="285750"/>
                <wp:effectExtent l="0" t="0" r="0" b="0"/>
                <wp:wrapNone/>
                <wp:docPr id="8" name="Надпись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8650" cy="285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A57CEC" w:rsidRPr="00A57CEC" w:rsidRDefault="00A57CEC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 xml:space="preserve">   </w:t>
                            </w:r>
                            <w:r w:rsidRPr="00A57CEC">
                              <w:rPr>
                                <w:b/>
                                <w:sz w:val="24"/>
                                <w:szCs w:val="24"/>
                              </w:rPr>
                              <w:t>2.1</w:t>
                            </w: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8" o:spid="_x0000_s1027" type="#_x0000_t202" style="position:absolute;margin-left:16.35pt;margin-top:66.9pt;width:49.5pt;height:22.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" fillcolor="white [3201]" stroked="f" strokeweight=".5pt">
                <v:textbox>
                  <w:txbxContent>
                    <w:p w:rsidR="00A57CEC" w:rsidRPr="00A57CEC" w:rsidRDefault="00A57CEC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sz w:val="24"/>
                          <w:szCs w:val="24"/>
                        </w:rPr>
                        <w:t xml:space="preserve">   </w:t>
                      </w:r>
                      <w:r w:rsidRPr="00A57CEC">
                        <w:rPr>
                          <w:b/>
                          <w:sz w:val="24"/>
                          <w:szCs w:val="24"/>
                        </w:rPr>
                        <w:t>2.1</w:t>
                      </w:r>
                      <w:r>
                        <w:rPr>
                          <w:b/>
                          <w:sz w:val="24"/>
                          <w:szCs w:val="24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A57CEC">
        <w:rPr>
          <w:noProof/>
          <w:lang w:eastAsia="ru-RU"/>
        </w:rPr>
        <w:drawing>
          <wp:inline distT="0" distB="0" distL="0" distR="0" wp14:anchorId="387F92E4" wp14:editId="1133199C">
            <wp:extent cx="6156976" cy="258127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27900" t="35675" r="25441" b="39872"/>
                    <a:stretch/>
                  </pic:blipFill>
                  <pic:spPr bwMode="auto">
                    <a:xfrm>
                      <a:off x="0" y="0"/>
                      <a:ext cx="6173708" cy="25882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A57CEC">
        <w:rPr>
          <w:noProof/>
          <w:lang w:eastAsia="ru-RU"/>
        </w:rPr>
        <w:drawing>
          <wp:inline distT="0" distB="0" distL="0" distR="0" wp14:anchorId="706A34E9" wp14:editId="357CB42C">
            <wp:extent cx="6301900" cy="990600"/>
            <wp:effectExtent l="0" t="0" r="381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27579" t="21646" r="24478" b="68934"/>
                    <a:stretch/>
                  </pic:blipFill>
                  <pic:spPr bwMode="auto">
                    <a:xfrm>
                      <a:off x="0" y="0"/>
                      <a:ext cx="6348476" cy="9979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57CEC" w:rsidRDefault="00A57CEC" w:rsidP="00A57CEC">
      <w:pPr>
        <w:pBdr>
          <w:bottom w:val="single" w:sz="12" w:space="31" w:color="auto"/>
        </w:pBdr>
      </w:pPr>
      <w:r>
        <w:t>__________________________________________________________________________________________</w:t>
      </w:r>
    </w:p>
    <w:p w:rsidR="00A57CEC" w:rsidRDefault="00A57CEC" w:rsidP="00A57CEC">
      <w:pPr>
        <w:pBdr>
          <w:bottom w:val="single" w:sz="12" w:space="31" w:color="auto"/>
        </w:pBdr>
      </w:pPr>
      <w:r>
        <w:t>__________________________________________________________________________________________</w:t>
      </w:r>
    </w:p>
    <w:p w:rsidR="00A57CEC" w:rsidRDefault="00A57CEC" w:rsidP="00A57CEC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4EA7A2B1" wp14:editId="101939B2">
                <wp:simplePos x="0" y="0"/>
                <wp:positionH relativeFrom="column">
                  <wp:posOffset>274320</wp:posOffset>
                </wp:positionH>
                <wp:positionV relativeFrom="paragraph">
                  <wp:posOffset>180975</wp:posOffset>
                </wp:positionV>
                <wp:extent cx="628650" cy="285750"/>
                <wp:effectExtent l="0" t="0" r="0" b="0"/>
                <wp:wrapNone/>
                <wp:docPr id="10" name="Надпись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8650" cy="285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A57CEC" w:rsidRPr="00A57CEC" w:rsidRDefault="00A57CEC" w:rsidP="00A57CEC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 xml:space="preserve">   2.3.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A7A2B1" id="Надпись 10" o:spid="_x0000_s1028" type="#_x0000_t202" style="position:absolute;margin-left:21.6pt;margin-top:14.25pt;width:49.5pt;height:22.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" fillcolor="white [3201]" stroked="f" strokeweight=".5pt">
                <v:textbox>
                  <w:txbxContent>
                    <w:p w:rsidR="00A57CEC" w:rsidRPr="00A57CEC" w:rsidRDefault="00A57CEC" w:rsidP="00A57CEC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sz w:val="24"/>
                          <w:szCs w:val="24"/>
                        </w:rPr>
                        <w:t xml:space="preserve">   2.3.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r>
        <w:rPr>
          <w:noProof/>
          <w:lang w:eastAsia="ru-RU"/>
        </w:rPr>
        <w:drawing>
          <wp:inline distT="0" distB="0" distL="0" distR="0" wp14:anchorId="0C18DA9F" wp14:editId="3087C90C">
            <wp:extent cx="6295936" cy="240982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27579" t="23249" r="25922" b="54503"/>
                    <a:stretch/>
                  </pic:blipFill>
                  <pic:spPr bwMode="auto">
                    <a:xfrm>
                      <a:off x="0" y="0"/>
                      <a:ext cx="6319559" cy="24188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A57CEC" w:rsidRDefault="00A57CEC" w:rsidP="00A57CEC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4EA7A2B1" wp14:editId="101939B2">
                <wp:simplePos x="0" y="0"/>
                <wp:positionH relativeFrom="column">
                  <wp:posOffset>160020</wp:posOffset>
                </wp:positionH>
                <wp:positionV relativeFrom="paragraph">
                  <wp:posOffset>286385</wp:posOffset>
                </wp:positionV>
                <wp:extent cx="838200" cy="285750"/>
                <wp:effectExtent l="0" t="0" r="0" b="0"/>
                <wp:wrapNone/>
                <wp:docPr id="11" name="Надпись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38200" cy="285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A57CEC" w:rsidRPr="00A57CEC" w:rsidRDefault="00A57CEC" w:rsidP="00A57CEC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 xml:space="preserve">          </w:t>
                            </w:r>
                            <w:r w:rsidRPr="00A57CEC">
                              <w:rPr>
                                <w:b/>
                                <w:sz w:val="24"/>
                                <w:szCs w:val="24"/>
                              </w:rPr>
                              <w:t>2.</w:t>
                            </w: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4.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A7A2B1" id="Надпись 11" o:spid="_x0000_s1029" type="#_x0000_t202" style="position:absolute;margin-left:12.6pt;margin-top:22.55pt;width:66pt;height:22.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" fillcolor="white [3201]" stroked="f" strokeweight=".5pt">
                <v:textbox>
                  <w:txbxContent>
                    <w:p w:rsidR="00A57CEC" w:rsidRPr="00A57CEC" w:rsidRDefault="00A57CEC" w:rsidP="00A57CEC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sz w:val="24"/>
                          <w:szCs w:val="24"/>
                        </w:rPr>
                        <w:t xml:space="preserve">          </w:t>
                      </w:r>
                      <w:r w:rsidRPr="00A57CEC">
                        <w:rPr>
                          <w:b/>
                          <w:sz w:val="24"/>
                          <w:szCs w:val="24"/>
                        </w:rPr>
                        <w:t>2.</w:t>
                      </w:r>
                      <w:r>
                        <w:rPr>
                          <w:b/>
                          <w:sz w:val="24"/>
                          <w:szCs w:val="24"/>
                        </w:rPr>
                        <w:t>4.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6438AF8B" wp14:editId="6DB34DB2">
            <wp:extent cx="6365937" cy="225742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28221" t="22649" r="26563" b="57309"/>
                    <a:stretch/>
                  </pic:blipFill>
                  <pic:spPr bwMode="auto">
                    <a:xfrm>
                      <a:off x="0" y="0"/>
                      <a:ext cx="6396883" cy="22683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57CEC" w:rsidRDefault="00A57CEC" w:rsidP="00A57CEC"/>
    <w:p w:rsidR="004654D0" w:rsidRPr="004654D0" w:rsidRDefault="004654D0">
      <w:pPr>
        <w:rPr>
          <w:rFonts w:ascii="Times New Roman" w:hAnsi="Times New Roman" w:cs="Times New Roman"/>
          <w:sz w:val="24"/>
          <w:szCs w:val="24"/>
        </w:rPr>
      </w:pPr>
    </w:p>
    <w:sectPr w:rsidR="004654D0" w:rsidRPr="004654D0" w:rsidSect="00816A3F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F235687"/>
    <w:multiLevelType w:val="hybridMultilevel"/>
    <w:tmpl w:val="06508CBE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A654CED"/>
    <w:multiLevelType w:val="multilevel"/>
    <w:tmpl w:val="9EB40F9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" w15:restartNumberingAfterBreak="0">
    <w:nsid w:val="4C4B2D40"/>
    <w:multiLevelType w:val="hybridMultilevel"/>
    <w:tmpl w:val="6200EF2A"/>
    <w:lvl w:ilvl="0" w:tplc="3112D820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B602C"/>
    <w:rsid w:val="00132B4B"/>
    <w:rsid w:val="00160314"/>
    <w:rsid w:val="001C6C42"/>
    <w:rsid w:val="002578F3"/>
    <w:rsid w:val="00375D91"/>
    <w:rsid w:val="00381BD5"/>
    <w:rsid w:val="004654D0"/>
    <w:rsid w:val="004C2E9B"/>
    <w:rsid w:val="005A6820"/>
    <w:rsid w:val="005B1C7A"/>
    <w:rsid w:val="00604532"/>
    <w:rsid w:val="00611C92"/>
    <w:rsid w:val="006B602C"/>
    <w:rsid w:val="006D413B"/>
    <w:rsid w:val="00751AB8"/>
    <w:rsid w:val="00816A3F"/>
    <w:rsid w:val="00847206"/>
    <w:rsid w:val="009101AE"/>
    <w:rsid w:val="00951DFF"/>
    <w:rsid w:val="009635B0"/>
    <w:rsid w:val="009C47C1"/>
    <w:rsid w:val="009C59BA"/>
    <w:rsid w:val="00A34E4A"/>
    <w:rsid w:val="00A57CEC"/>
    <w:rsid w:val="00AF7A31"/>
    <w:rsid w:val="00C270D6"/>
    <w:rsid w:val="00CC0A58"/>
    <w:rsid w:val="00D83972"/>
    <w:rsid w:val="00E200B3"/>
    <w:rsid w:val="00E76D97"/>
    <w:rsid w:val="00EE1924"/>
    <w:rsid w:val="00F92B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BECB9BA"/>
  <w15:docId w15:val="{663EE52D-18D3-4E7C-9FBD-C895F70A28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375D9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375D91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9635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9635B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chart" Target="charts/chart1.xml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pieChart>
        <c:varyColors val="1"/>
        <c:ser>
          <c:idx val="0"/>
          <c:order val="0"/>
          <c:dPt>
            <c:idx val="0"/>
            <c:bubble3D val="0"/>
            <c:spPr>
              <a:pattFill prst="ltDnDiag">
                <a:fgClr>
                  <a:schemeClr val="tx1"/>
                </a:fgClr>
                <a:bgClr>
                  <a:schemeClr val="bg1"/>
                </a:bgClr>
              </a:pattFill>
            </c:spPr>
            <c:extLst>
              <c:ext xmlns:c16="http://schemas.microsoft.com/office/drawing/2014/chart" uri="{C3380CC4-5D6E-409C-BE32-E72D297353CC}">
                <c16:uniqueId val="{00000001-BC12-4085-8F52-085886450BE2}"/>
              </c:ext>
            </c:extLst>
          </c:dPt>
          <c:dPt>
            <c:idx val="1"/>
            <c:bubble3D val="0"/>
            <c:spPr>
              <a:pattFill prst="horzBrick">
                <a:fgClr>
                  <a:schemeClr val="tx1"/>
                </a:fgClr>
                <a:bgClr>
                  <a:schemeClr val="bg1"/>
                </a:bgClr>
              </a:pattFill>
            </c:spPr>
            <c:extLst>
              <c:ext xmlns:c16="http://schemas.microsoft.com/office/drawing/2014/chart" uri="{C3380CC4-5D6E-409C-BE32-E72D297353CC}">
                <c16:uniqueId val="{00000003-BC12-4085-8F52-085886450BE2}"/>
              </c:ext>
            </c:extLst>
          </c:dPt>
          <c:dPt>
            <c:idx val="2"/>
            <c:bubble3D val="0"/>
            <c:spPr>
              <a:pattFill prst="zigZag">
                <a:fgClr>
                  <a:schemeClr val="tx1"/>
                </a:fgClr>
                <a:bgClr>
                  <a:schemeClr val="bg1"/>
                </a:bgClr>
              </a:pattFill>
            </c:spPr>
            <c:extLst>
              <c:ext xmlns:c16="http://schemas.microsoft.com/office/drawing/2014/chart" uri="{C3380CC4-5D6E-409C-BE32-E72D297353CC}">
                <c16:uniqueId val="{00000005-BC12-4085-8F52-085886450BE2}"/>
              </c:ext>
            </c:extLst>
          </c:dPt>
          <c:dPt>
            <c:idx val="3"/>
            <c:bubble3D val="0"/>
            <c:spPr>
              <a:pattFill prst="narVert">
                <a:fgClr>
                  <a:schemeClr val="tx1"/>
                </a:fgClr>
                <a:bgClr>
                  <a:schemeClr val="bg1"/>
                </a:bgClr>
              </a:pattFill>
            </c:spPr>
            <c:extLst>
              <c:ext xmlns:c16="http://schemas.microsoft.com/office/drawing/2014/chart" uri="{C3380CC4-5D6E-409C-BE32-E72D297353CC}">
                <c16:uniqueId val="{00000007-BC12-4085-8F52-085886450BE2}"/>
              </c:ext>
            </c:extLst>
          </c:dPt>
          <c:dPt>
            <c:idx val="4"/>
            <c:bubble3D val="0"/>
            <c:spPr>
              <a:pattFill prst="pct75">
                <a:fgClr>
                  <a:schemeClr val="tx1"/>
                </a:fgClr>
                <a:bgClr>
                  <a:schemeClr val="bg1"/>
                </a:bgClr>
              </a:pattFill>
            </c:spPr>
            <c:extLst>
              <c:ext xmlns:c16="http://schemas.microsoft.com/office/drawing/2014/chart" uri="{C3380CC4-5D6E-409C-BE32-E72D297353CC}">
                <c16:uniqueId val="{00000009-BC12-4085-8F52-085886450BE2}"/>
              </c:ext>
            </c:extLst>
          </c:dPt>
          <c:dPt>
            <c:idx val="5"/>
            <c:bubble3D val="0"/>
            <c:spPr>
              <a:pattFill prst="pct10">
                <a:fgClr>
                  <a:schemeClr val="tx1"/>
                </a:fgClr>
                <a:bgClr>
                  <a:schemeClr val="bg1"/>
                </a:bgClr>
              </a:pattFill>
            </c:spPr>
            <c:extLst>
              <c:ext xmlns:c16="http://schemas.microsoft.com/office/drawing/2014/chart" uri="{C3380CC4-5D6E-409C-BE32-E72D297353CC}">
                <c16:uniqueId val="{0000000B-BC12-4085-8F52-085886450BE2}"/>
              </c:ext>
            </c:extLst>
          </c:dPt>
          <c:cat>
            <c:strRef>
              <c:f>Лист1!$A$2:$A$7</c:f>
              <c:strCache>
                <c:ptCount val="6"/>
                <c:pt idx="0">
                  <c:v>SMS</c:v>
                </c:pt>
                <c:pt idx="1">
                  <c:v>камерой</c:v>
                </c:pt>
                <c:pt idx="2">
                  <c:v>играми</c:v>
                </c:pt>
                <c:pt idx="3">
                  <c:v>музыкальным плеером</c:v>
                </c:pt>
                <c:pt idx="4">
                  <c:v>электронной почтой</c:v>
                </c:pt>
                <c:pt idx="5">
                  <c:v>видеоплеером</c:v>
                </c:pt>
              </c:strCache>
            </c:strRef>
          </c:cat>
          <c:val>
            <c:numRef>
              <c:f>Лист1!$B$2:$B$7</c:f>
              <c:numCache>
                <c:formatCode>General</c:formatCode>
                <c:ptCount val="6"/>
                <c:pt idx="0">
                  <c:v>55</c:v>
                </c:pt>
                <c:pt idx="1">
                  <c:v>20</c:v>
                </c:pt>
                <c:pt idx="2">
                  <c:v>12</c:v>
                </c:pt>
                <c:pt idx="3">
                  <c:v>7</c:v>
                </c:pt>
                <c:pt idx="4">
                  <c:v>3</c:v>
                </c:pt>
                <c:pt idx="5">
                  <c:v>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C-BC12-4085-8F52-085886450BE2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</c:plotArea>
    <c:legend>
      <c:legendPos val="r"/>
      <c:layout>
        <c:manualLayout>
          <c:xMode val="edge"/>
          <c:yMode val="edge"/>
          <c:x val="0.64669649544427299"/>
          <c:y val="7.4380846624941113E-2"/>
          <c:w val="0.35330350455572707"/>
          <c:h val="0.92561915337505885"/>
        </c:manualLayout>
      </c:layout>
      <c:overlay val="0"/>
      <c:spPr>
        <a:ln>
          <a:noFill/>
        </a:ln>
      </c:spPr>
      <c:txPr>
        <a:bodyPr/>
        <a:lstStyle/>
        <a:p>
          <a:pPr>
            <a:defRPr sz="1200"/>
          </a:pPr>
          <a:endParaRPr lang="ru-RU"/>
        </a:p>
      </c:txPr>
    </c:legend>
    <c:plotVisOnly val="1"/>
    <c:dispBlanksAs val="gap"/>
    <c:showDLblsOverMax val="0"/>
  </c:chart>
  <c:spPr>
    <a:ln>
      <a:noFill/>
    </a:ln>
  </c:spPr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115</TotalTime>
  <Pages>6</Pages>
  <Words>384</Words>
  <Characters>2193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bulina</dc:creator>
  <cp:lastModifiedBy>komleva</cp:lastModifiedBy>
  <cp:revision>24</cp:revision>
  <cp:lastPrinted>2019-12-12T13:09:00Z</cp:lastPrinted>
  <dcterms:created xsi:type="dcterms:W3CDTF">2019-11-28T08:48:00Z</dcterms:created>
  <dcterms:modified xsi:type="dcterms:W3CDTF">2019-12-12T13:11:00Z</dcterms:modified>
</cp:coreProperties>
</file>